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Mar>
          <w:left w:w="0" w:type="dxa"/>
          <w:right w:w="0" w:type="dxa"/>
        </w:tblCellMar>
        <w:tblLook w:val="04A0"/>
      </w:tblPr>
      <w:tblGrid>
        <w:gridCol w:w="1158"/>
        <w:gridCol w:w="755"/>
        <w:gridCol w:w="1456"/>
        <w:gridCol w:w="1291"/>
        <w:gridCol w:w="1291"/>
        <w:gridCol w:w="673"/>
        <w:gridCol w:w="2376"/>
      </w:tblGrid>
      <w:tr w:rsidR="00314995" w:rsidRPr="00314995" w:rsidTr="00314995">
        <w:trPr>
          <w:trHeight w:val="382"/>
          <w:jc w:val="center"/>
        </w:trPr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招聘岗位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招聘人数</w:t>
            </w:r>
          </w:p>
        </w:tc>
        <w:tc>
          <w:tcPr>
            <w:tcW w:w="84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资格要求</w:t>
            </w:r>
          </w:p>
        </w:tc>
      </w:tr>
      <w:tr w:rsidR="00314995" w:rsidRPr="00314995" w:rsidTr="00314995">
        <w:trPr>
          <w:trHeight w:val="59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岗位简介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学位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其他条件</w:t>
            </w:r>
          </w:p>
        </w:tc>
      </w:tr>
      <w:tr w:rsidR="00314995" w:rsidRPr="00314995" w:rsidTr="00314995">
        <w:trPr>
          <w:trHeight w:val="624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演员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从事沪剧表演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戏剧或曲艺相关专业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中专及以上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有沪剧或上海地方曲艺表演经验；具有中级以上职称者优先。</w:t>
            </w:r>
          </w:p>
        </w:tc>
      </w:tr>
      <w:tr w:rsidR="00314995" w:rsidRPr="00314995" w:rsidTr="00314995">
        <w:trPr>
          <w:trHeight w:val="624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演奏员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从事沪剧舞台演出伴奏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音乐相关专业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专科及以上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能够听、说沪语；能够胜任本市及外省市的演出需要，有吃苦耐劳精神；有相关工作经验；条件优秀者可放宽学历要求。</w:t>
            </w:r>
          </w:p>
        </w:tc>
      </w:tr>
      <w:tr w:rsidR="00314995" w:rsidRPr="00314995" w:rsidTr="00314995">
        <w:trPr>
          <w:trHeight w:val="624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舞台道具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从事舞台道具的制作等相关工作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专科及以上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能够听、说沪语；能够胜任本市及外省市的演出需要，有吃苦耐劳精神；特别优秀者可放宽学历。</w:t>
            </w:r>
          </w:p>
        </w:tc>
      </w:tr>
      <w:tr w:rsidR="00314995" w:rsidRPr="00314995" w:rsidTr="00314995">
        <w:trPr>
          <w:trHeight w:val="800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舞台装置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从事演出装拆台等相关工作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高中及以上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能够听、说沪语；能够胜任本市及外省市的演出需要，有吃苦耐劳精神；特别优秀者可放宽学历。</w:t>
            </w:r>
          </w:p>
        </w:tc>
      </w:tr>
      <w:tr w:rsidR="00314995" w:rsidRPr="00314995" w:rsidTr="00314995">
        <w:trPr>
          <w:trHeight w:val="624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舞台音响操作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从事舞台演出的音响操作工作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专科及以上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能够听、说沪语；能够胜任本市及外省市的演出需要，有吃苦耐劳精神；有相关工作经验。</w:t>
            </w:r>
          </w:p>
        </w:tc>
      </w:tr>
      <w:tr w:rsidR="00314995" w:rsidRPr="00314995" w:rsidTr="00314995">
        <w:trPr>
          <w:trHeight w:val="624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舞美化妆、头饰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从事舞台化妆（头饰）工作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舞台化妆类相关专业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专科及以上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能够听、说沪语；能够胜任本市及外省市的演出需要，有吃苦耐劳精神；有相关工作经验；特别优秀者可放宽学历及专业要求。</w:t>
            </w:r>
          </w:p>
        </w:tc>
      </w:tr>
      <w:tr w:rsidR="00314995" w:rsidRPr="00314995" w:rsidTr="00314995">
        <w:trPr>
          <w:trHeight w:val="624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舞台服装管理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从事舞台演出的服装管理工作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专科及以上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能够听、说沪语；能够胜任本市及外省市的演出需要，有吃苦耐劳精神；有相关服装制作、管理工作经验；特别优秀者可放宽学历要求。</w:t>
            </w:r>
          </w:p>
        </w:tc>
      </w:tr>
      <w:tr w:rsidR="00314995" w:rsidRPr="00314995" w:rsidTr="00314995">
        <w:trPr>
          <w:trHeight w:val="624"/>
          <w:jc w:val="center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演出市场营销</w:t>
            </w: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lastRenderedPageBreak/>
              <w:t>策划（市场推广、营销策划）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从事市场推广、宣传普</w:t>
            </w: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lastRenderedPageBreak/>
              <w:t>及、外联公关及营销策划工作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lastRenderedPageBreak/>
              <w:t>专业不限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专科及以上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4995" w:rsidRPr="00314995" w:rsidRDefault="00314995" w:rsidP="00314995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能够听、说沪语；沟通协调能力强，具备</w:t>
            </w:r>
            <w:r w:rsidRPr="00314995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lastRenderedPageBreak/>
              <w:t>良好的团队素质；能够完成每年度相应销售指标，抗压能力强；有相关销售工作经验者优先。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14995"/>
    <w:rsid w:val="00314995"/>
    <w:rsid w:val="00323B43"/>
    <w:rsid w:val="003D37D8"/>
    <w:rsid w:val="004358AB"/>
    <w:rsid w:val="00496EE4"/>
    <w:rsid w:val="0064020C"/>
    <w:rsid w:val="008B77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4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3045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2020-04-23T06:41:00Z</dcterms:created>
  <dcterms:modified xsi:type="dcterms:W3CDTF">2020-04-23T06:43:00Z</dcterms:modified>
</cp:coreProperties>
</file>