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 w:line="440" w:lineRule="atLeast"/>
        <w:ind w:left="0" w:firstLine="480"/>
        <w:jc w:val="left"/>
      </w:pPr>
      <w:r>
        <w:rPr>
          <w:rFonts w:ascii="华文仿宋" w:hAnsi="华文仿宋" w:eastAsia="华文仿宋" w:cs="华文仿宋"/>
          <w:b/>
          <w:bCs w:val="0"/>
          <w:snapToGrid/>
          <w:color w:val="000000"/>
          <w:sz w:val="15"/>
          <w:szCs w:val="15"/>
          <w:u w:val="none"/>
          <w:bdr w:val="none" w:color="auto" w:sz="0" w:space="0"/>
        </w:rPr>
        <w:t>招聘岗位及具体条件</w:t>
      </w:r>
    </w:p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 w:line="440" w:lineRule="atLeast"/>
        <w:ind w:left="0" w:firstLine="480"/>
        <w:jc w:val="left"/>
      </w:pPr>
      <w:r>
        <w:rPr>
          <w:snapToGrid w:val="0"/>
          <w:color w:val="000000"/>
          <w:sz w:val="15"/>
          <w:szCs w:val="15"/>
          <w:u w:val="none"/>
          <w:bdr w:val="none" w:color="auto" w:sz="0" w:space="0"/>
        </w:rPr>
        <w:t> </w:t>
      </w:r>
    </w:p>
    <w:tbl>
      <w:tblPr>
        <w:tblW w:w="8520" w:type="dxa"/>
        <w:tblInd w:w="0" w:type="dxa"/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8"/>
        <w:gridCol w:w="628"/>
        <w:gridCol w:w="1283"/>
        <w:gridCol w:w="619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8" w:lineRule="atLeast"/>
              <w:jc w:val="center"/>
            </w:pPr>
            <w:r>
              <w:rPr>
                <w:rFonts w:hint="eastAsia" w:ascii="宋体" w:hAnsi="宋体" w:eastAsia="宋体" w:cs="宋体"/>
                <w:b/>
                <w:snapToGrid/>
                <w:color w:val="000000"/>
                <w:sz w:val="20"/>
                <w:szCs w:val="20"/>
                <w:u w:val="none"/>
                <w:bdr w:val="none" w:color="auto" w:sz="0" w:space="0"/>
              </w:rPr>
              <w:t>序号</w:t>
            </w:r>
          </w:p>
        </w:tc>
        <w:tc>
          <w:tcPr>
            <w:tcW w:w="6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8" w:lineRule="atLeast"/>
              <w:jc w:val="center"/>
            </w:pPr>
            <w:r>
              <w:rPr>
                <w:rFonts w:hint="eastAsia" w:ascii="宋体" w:hAnsi="宋体" w:eastAsia="宋体" w:cs="宋体"/>
                <w:b/>
                <w:snapToGrid/>
                <w:color w:val="000000"/>
                <w:sz w:val="20"/>
                <w:szCs w:val="20"/>
                <w:u w:val="none"/>
                <w:bdr w:val="none" w:color="auto" w:sz="0" w:space="0"/>
              </w:rPr>
              <w:t>岗位名称</w:t>
            </w:r>
          </w:p>
        </w:tc>
        <w:tc>
          <w:tcPr>
            <w:tcW w:w="12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8" w:lineRule="atLeast"/>
              <w:jc w:val="left"/>
            </w:pPr>
            <w:r>
              <w:rPr>
                <w:rFonts w:hint="eastAsia" w:ascii="宋体" w:hAnsi="宋体" w:eastAsia="宋体" w:cs="宋体"/>
                <w:b/>
                <w:snapToGrid/>
                <w:color w:val="000000"/>
                <w:sz w:val="20"/>
                <w:szCs w:val="20"/>
                <w:u w:val="none"/>
                <w:bdr w:val="none" w:color="auto" w:sz="0" w:space="0"/>
              </w:rPr>
              <w:t>专业（方向）要求</w:t>
            </w:r>
          </w:p>
        </w:tc>
        <w:tc>
          <w:tcPr>
            <w:tcW w:w="61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8" w:lineRule="atLeast"/>
              <w:jc w:val="center"/>
            </w:pPr>
            <w:r>
              <w:rPr>
                <w:rFonts w:hint="eastAsia" w:ascii="宋体" w:hAnsi="宋体" w:eastAsia="宋体" w:cs="宋体"/>
                <w:b/>
                <w:snapToGrid/>
                <w:color w:val="000000"/>
                <w:sz w:val="20"/>
                <w:szCs w:val="20"/>
                <w:u w:val="none"/>
                <w:bdr w:val="none" w:color="auto" w:sz="0" w:space="0"/>
              </w:rPr>
              <w:t>岗位要求和说明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5" w:hRule="atLeast"/>
        </w:trPr>
        <w:tc>
          <w:tcPr>
            <w:tcW w:w="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8" w:lineRule="atLeast"/>
              <w:jc w:val="center"/>
            </w:pPr>
            <w:r>
              <w:rPr>
                <w:rFonts w:ascii="仿宋" w:hAnsi="仿宋" w:eastAsia="仿宋" w:cs="仿宋"/>
                <w:snapToGrid/>
                <w:color w:val="000000"/>
                <w:sz w:val="20"/>
                <w:szCs w:val="20"/>
                <w:u w:val="none"/>
                <w:bdr w:val="none" w:color="auto" w:sz="0" w:space="0"/>
              </w:rPr>
              <w:t>1</w:t>
            </w:r>
          </w:p>
        </w:tc>
        <w:tc>
          <w:tcPr>
            <w:tcW w:w="6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8" w:lineRule="atLeast"/>
              <w:jc w:val="left"/>
            </w:pPr>
            <w:r>
              <w:rPr>
                <w:rFonts w:hint="eastAsia" w:ascii="仿宋" w:hAnsi="仿宋" w:eastAsia="仿宋" w:cs="仿宋"/>
                <w:snapToGrid/>
                <w:color w:val="000000"/>
                <w:sz w:val="20"/>
                <w:szCs w:val="20"/>
                <w:u w:val="none"/>
                <w:bdr w:val="none" w:color="auto" w:sz="0" w:space="0"/>
              </w:rPr>
              <w:t>辅导员</w:t>
            </w:r>
          </w:p>
        </w:tc>
        <w:tc>
          <w:tcPr>
            <w:tcW w:w="12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8" w:lineRule="atLeast"/>
              <w:jc w:val="left"/>
            </w:pPr>
            <w:r>
              <w:rPr>
                <w:rFonts w:hint="eastAsia" w:ascii="仿宋" w:hAnsi="仿宋" w:eastAsia="仿宋" w:cs="仿宋"/>
                <w:snapToGrid/>
                <w:color w:val="000000"/>
                <w:sz w:val="20"/>
                <w:szCs w:val="20"/>
                <w:u w:val="none"/>
                <w:bdr w:val="none" w:color="auto" w:sz="0" w:space="0"/>
              </w:rPr>
              <w:t>思政教育类</w:t>
            </w:r>
          </w:p>
        </w:tc>
        <w:tc>
          <w:tcPr>
            <w:tcW w:w="61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8" w:lineRule="atLeast"/>
              <w:jc w:val="left"/>
            </w:pPr>
            <w:r>
              <w:rPr>
                <w:rFonts w:hint="eastAsia" w:ascii="仿宋" w:hAnsi="仿宋" w:eastAsia="仿宋" w:cs="仿宋"/>
                <w:snapToGrid/>
                <w:color w:val="000000"/>
                <w:sz w:val="20"/>
                <w:szCs w:val="20"/>
                <w:u w:val="none"/>
                <w:bdr w:val="none" w:color="auto" w:sz="0" w:space="0"/>
              </w:rPr>
              <w:t>1.中共党员，政治立场坚定，具有一定的马克思主义理论水平和政策决策能力，热爱学生工作，思想政治专业；</w:t>
            </w:r>
            <w:r>
              <w:rPr>
                <w:rFonts w:hint="eastAsia" w:ascii="仿宋" w:hAnsi="仿宋" w:eastAsia="仿宋" w:cs="仿宋"/>
                <w:snapToGrid/>
                <w:color w:val="000000"/>
                <w:sz w:val="20"/>
                <w:szCs w:val="20"/>
                <w:u w:val="none"/>
                <w:bdr w:val="none" w:color="auto" w:sz="0" w:space="0"/>
              </w:rPr>
              <w:br w:type="textWrapping"/>
            </w:r>
            <w:r>
              <w:rPr>
                <w:rFonts w:hint="eastAsia" w:ascii="仿宋" w:hAnsi="仿宋" w:eastAsia="仿宋" w:cs="仿宋"/>
                <w:snapToGrid/>
                <w:color w:val="000000"/>
                <w:sz w:val="20"/>
                <w:szCs w:val="20"/>
                <w:u w:val="none"/>
                <w:bdr w:val="none" w:color="auto" w:sz="0" w:space="0"/>
              </w:rPr>
              <w:t>2.具有硕士及以上学历和学位，且第一学历学位是本科毕业并取得相应学位；</w:t>
            </w:r>
            <w:r>
              <w:rPr>
                <w:rFonts w:hint="eastAsia" w:ascii="仿宋" w:hAnsi="仿宋" w:eastAsia="仿宋" w:cs="仿宋"/>
                <w:snapToGrid/>
                <w:color w:val="000000"/>
                <w:sz w:val="20"/>
                <w:szCs w:val="20"/>
                <w:u w:val="none"/>
                <w:bdr w:val="none" w:color="auto" w:sz="0" w:space="0"/>
              </w:rPr>
              <w:br w:type="textWrapping"/>
            </w:r>
            <w:r>
              <w:rPr>
                <w:rFonts w:hint="eastAsia" w:ascii="仿宋" w:hAnsi="仿宋" w:eastAsia="仿宋" w:cs="仿宋"/>
                <w:snapToGrid/>
                <w:color w:val="000000"/>
                <w:sz w:val="20"/>
                <w:szCs w:val="20"/>
                <w:u w:val="none"/>
                <w:bdr w:val="none" w:color="auto" w:sz="0" w:space="0"/>
              </w:rPr>
              <w:t>3.仪表端庄，举止大方，身心健康，性格开朗。普通话标准，具有较强的语言和文字表达能力，组织协调能力、调查研究能力、人际交往能力和社会工作能力，有较强的计算机运用能力，能熟练操作办公软件，有较强的责任心和奉献精神；</w:t>
            </w:r>
            <w:r>
              <w:rPr>
                <w:rFonts w:hint="eastAsia" w:ascii="仿宋" w:hAnsi="仿宋" w:eastAsia="仿宋" w:cs="仿宋"/>
                <w:snapToGrid/>
                <w:color w:val="000000"/>
                <w:sz w:val="20"/>
                <w:szCs w:val="20"/>
                <w:u w:val="none"/>
                <w:bdr w:val="none" w:color="auto" w:sz="0" w:space="0"/>
              </w:rPr>
              <w:br w:type="textWrapping"/>
            </w:r>
            <w:r>
              <w:rPr>
                <w:rFonts w:hint="eastAsia" w:ascii="仿宋" w:hAnsi="仿宋" w:eastAsia="仿宋" w:cs="仿宋"/>
                <w:snapToGrid/>
                <w:color w:val="000000"/>
                <w:sz w:val="20"/>
                <w:szCs w:val="20"/>
                <w:u w:val="none"/>
                <w:bdr w:val="none" w:color="auto" w:sz="0" w:space="0"/>
              </w:rPr>
              <w:t>4.遵纪守法，遵守社会公德，未受过任何纪律处分。在校学习工作期间，近三年曾获校内先进或党内表彰；</w:t>
            </w:r>
            <w:r>
              <w:rPr>
                <w:rFonts w:hint="eastAsia" w:ascii="仿宋" w:hAnsi="仿宋" w:eastAsia="仿宋" w:cs="仿宋"/>
                <w:snapToGrid/>
                <w:color w:val="000000"/>
                <w:sz w:val="20"/>
                <w:szCs w:val="20"/>
                <w:u w:val="none"/>
                <w:bdr w:val="none" w:color="auto" w:sz="0" w:space="0"/>
              </w:rPr>
              <w:br w:type="textWrapping"/>
            </w:r>
            <w:r>
              <w:rPr>
                <w:rFonts w:hint="eastAsia" w:ascii="仿宋" w:hAnsi="仿宋" w:eastAsia="仿宋" w:cs="仿宋"/>
                <w:snapToGrid/>
                <w:color w:val="000000"/>
                <w:sz w:val="20"/>
                <w:szCs w:val="20"/>
                <w:u w:val="none"/>
                <w:bdr w:val="none" w:color="auto" w:sz="0" w:space="0"/>
              </w:rPr>
              <w:t>5.聘任辅导员岗位后，须带满一届学生；</w:t>
            </w:r>
            <w:r>
              <w:rPr>
                <w:rFonts w:hint="eastAsia" w:ascii="仿宋" w:hAnsi="仿宋" w:eastAsia="仿宋" w:cs="仿宋"/>
                <w:snapToGrid/>
                <w:color w:val="000000"/>
                <w:sz w:val="20"/>
                <w:szCs w:val="20"/>
                <w:u w:val="none"/>
                <w:bdr w:val="none" w:color="auto" w:sz="0" w:space="0"/>
              </w:rPr>
              <w:br w:type="textWrapping"/>
            </w:r>
            <w:r>
              <w:rPr>
                <w:rFonts w:hint="eastAsia" w:ascii="仿宋" w:hAnsi="仿宋" w:eastAsia="仿宋" w:cs="仿宋"/>
                <w:snapToGrid/>
                <w:color w:val="000000"/>
                <w:sz w:val="20"/>
                <w:szCs w:val="20"/>
                <w:u w:val="none"/>
                <w:bdr w:val="none" w:color="auto" w:sz="0" w:space="0"/>
              </w:rPr>
              <w:t>6.担任辅导员期间，能够根据学生工作部要求做好住校值班工作。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8" w:lineRule="atLeast"/>
              <w:jc w:val="left"/>
            </w:pPr>
            <w:r>
              <w:rPr>
                <w:rFonts w:hint="eastAsia" w:ascii="宋体" w:hAnsi="宋体" w:eastAsia="宋体" w:cs="宋体"/>
                <w:b/>
                <w:snapToGrid/>
                <w:color w:val="000000"/>
                <w:sz w:val="20"/>
                <w:szCs w:val="20"/>
                <w:u w:val="none"/>
                <w:bdr w:val="none" w:color="auto" w:sz="0" w:space="0"/>
              </w:rPr>
              <w:t>注：岗位要求中如无* 说明，即为必须同时满足的条件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 w:line="440" w:lineRule="atLeast"/>
        <w:ind w:left="0" w:firstLine="480"/>
        <w:jc w:val="left"/>
      </w:pPr>
      <w:r>
        <w:rPr>
          <w:snapToGrid w:val="0"/>
          <w:color w:val="000000"/>
          <w:sz w:val="15"/>
          <w:szCs w:val="15"/>
          <w:u w:val="none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 w:line="440" w:lineRule="atLeast"/>
        <w:ind w:left="0" w:firstLine="480"/>
        <w:jc w:val="left"/>
      </w:pPr>
      <w:r>
        <w:rPr>
          <w:rFonts w:hint="default" w:ascii="华文仿宋" w:hAnsi="华文仿宋" w:eastAsia="华文仿宋" w:cs="华文仿宋"/>
          <w:snapToGrid/>
          <w:color w:val="000000"/>
          <w:sz w:val="15"/>
          <w:szCs w:val="15"/>
          <w:u w:val="none"/>
          <w:bdr w:val="none" w:color="auto" w:sz="0" w:space="0"/>
        </w:rPr>
        <w:t>注：外省市社会人员，须持有上海市居住证一年以上（在有效期内），计算截止时间为2018年6月8日。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C41AFC"/>
    <w:rsid w:val="32C41AFC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000000"/>
      <w:sz w:val="15"/>
      <w:szCs w:val="15"/>
      <w:u w:val="none"/>
    </w:rPr>
  </w:style>
  <w:style w:type="character" w:styleId="5">
    <w:name w:val="Hyperlink"/>
    <w:basedOn w:val="3"/>
    <w:uiPriority w:val="0"/>
    <w:rPr>
      <w:color w:val="000000"/>
      <w:sz w:val="15"/>
      <w:szCs w:val="15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2018-05-22T07:18:00Z</dcterms:created>
  <dc:creator>ASUS</dc:creator>
  <cp:lastModifiedBy>ASUS</cp:lastModifiedBy>
  <dcterms:modified xsi:type="dcterms:W3CDTF">2018-05-22T07:18:34Z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