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3907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2"/>
        <w:gridCol w:w="1276"/>
        <w:gridCol w:w="1026"/>
        <w:gridCol w:w="1384"/>
        <w:gridCol w:w="799"/>
        <w:gridCol w:w="810"/>
        <w:gridCol w:w="840"/>
        <w:gridCol w:w="915"/>
        <w:gridCol w:w="1030"/>
        <w:gridCol w:w="851"/>
        <w:gridCol w:w="3361"/>
        <w:gridCol w:w="103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907" w:type="dxa"/>
            <w:gridSpan w:val="12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黑体" w:hAnsi="黑体" w:eastAsia="黑体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 xml:space="preserve">附件1 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36"/>
                <w:szCs w:val="36"/>
              </w:rPr>
              <w:t xml:space="preserve">                    </w:t>
            </w:r>
            <w:r>
              <w:rPr>
                <w:rFonts w:hint="eastAsia" w:ascii="黑体" w:hAnsi="黑体" w:eastAsia="黑体"/>
                <w:kern w:val="0"/>
                <w:sz w:val="36"/>
                <w:szCs w:val="36"/>
                <w:lang w:eastAsia="zh-CN"/>
              </w:rPr>
              <w:t>上海华漕劳务服务有限公司</w:t>
            </w:r>
            <w:r>
              <w:rPr>
                <w:rFonts w:hint="eastAsia" w:ascii="黑体" w:hAnsi="黑体" w:eastAsia="黑体"/>
                <w:kern w:val="0"/>
                <w:sz w:val="36"/>
                <w:szCs w:val="36"/>
              </w:rPr>
              <w:t>公开招聘简章</w:t>
            </w:r>
          </w:p>
          <w:p>
            <w:pPr>
              <w:widowControl/>
              <w:rPr>
                <w:rFonts w:ascii="黑体" w:hAnsi="黑体" w:eastAsia="黑体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9" w:hRule="atLeast"/>
        </w:trPr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  <w:sz w:val="22"/>
              </w:rPr>
            </w:pPr>
            <w:r>
              <w:rPr>
                <w:rFonts w:hint="eastAsia" w:ascii="宋体" w:hAnsi="宋体"/>
                <w:kern w:val="0"/>
                <w:sz w:val="22"/>
              </w:rPr>
              <w:t>序号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  <w:sz w:val="22"/>
              </w:rPr>
            </w:pPr>
            <w:r>
              <w:rPr>
                <w:rFonts w:hint="eastAsia" w:ascii="宋体" w:hAnsi="宋体"/>
                <w:kern w:val="0"/>
                <w:sz w:val="22"/>
              </w:rPr>
              <w:t>单位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  <w:sz w:val="22"/>
              </w:rPr>
            </w:pPr>
            <w:r>
              <w:rPr>
                <w:rFonts w:hint="eastAsia" w:ascii="宋体" w:hAnsi="宋体"/>
                <w:kern w:val="0"/>
                <w:sz w:val="22"/>
              </w:rPr>
              <w:t>报考岗位名称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  <w:sz w:val="22"/>
              </w:rPr>
            </w:pPr>
            <w:r>
              <w:rPr>
                <w:rFonts w:hint="eastAsia" w:ascii="宋体" w:hAnsi="宋体"/>
                <w:kern w:val="0"/>
                <w:sz w:val="22"/>
              </w:rPr>
              <w:t>岗位简介</w:t>
            </w:r>
          </w:p>
        </w:tc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  <w:sz w:val="22"/>
              </w:rPr>
            </w:pPr>
            <w:r>
              <w:rPr>
                <w:rFonts w:hint="eastAsia" w:ascii="宋体" w:hAnsi="宋体"/>
                <w:kern w:val="0"/>
                <w:sz w:val="22"/>
              </w:rPr>
              <w:t>人数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  <w:sz w:val="22"/>
              </w:rPr>
            </w:pPr>
            <w:r>
              <w:rPr>
                <w:rFonts w:hint="eastAsia" w:ascii="宋体" w:hAnsi="宋体"/>
                <w:kern w:val="0"/>
                <w:sz w:val="22"/>
              </w:rPr>
              <w:t>招聘</w:t>
            </w:r>
            <w:r>
              <w:rPr>
                <w:rFonts w:hint="eastAsia" w:ascii="宋体" w:hAnsi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/>
                <w:kern w:val="0"/>
                <w:sz w:val="22"/>
              </w:rPr>
              <w:t>性别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  <w:sz w:val="22"/>
              </w:rPr>
            </w:pPr>
            <w:r>
              <w:rPr>
                <w:rFonts w:hint="eastAsia" w:ascii="宋体" w:hAnsi="宋体"/>
                <w:kern w:val="0"/>
                <w:sz w:val="22"/>
              </w:rPr>
              <w:t>年龄上限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  <w:sz w:val="22"/>
              </w:rPr>
            </w:pPr>
            <w:r>
              <w:rPr>
                <w:rFonts w:hint="eastAsia" w:ascii="宋体" w:hAnsi="宋体"/>
                <w:kern w:val="0"/>
                <w:sz w:val="22"/>
              </w:rPr>
              <w:t>户籍  要求</w:t>
            </w: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  <w:sz w:val="22"/>
              </w:rPr>
            </w:pPr>
            <w:r>
              <w:rPr>
                <w:rFonts w:hint="eastAsia" w:ascii="宋体" w:hAnsi="宋体"/>
                <w:kern w:val="0"/>
                <w:sz w:val="22"/>
              </w:rPr>
              <w:t>学历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  <w:sz w:val="22"/>
              </w:rPr>
            </w:pPr>
            <w:r>
              <w:rPr>
                <w:rFonts w:hint="eastAsia" w:ascii="宋体" w:hAnsi="宋体"/>
                <w:kern w:val="0"/>
                <w:sz w:val="22"/>
              </w:rPr>
              <w:t>政治</w:t>
            </w:r>
            <w:r>
              <w:rPr>
                <w:rFonts w:hint="eastAsia" w:ascii="宋体" w:hAnsi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/>
                <w:kern w:val="0"/>
                <w:sz w:val="22"/>
              </w:rPr>
              <w:t>面貌</w:t>
            </w:r>
          </w:p>
        </w:tc>
        <w:tc>
          <w:tcPr>
            <w:tcW w:w="3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  <w:sz w:val="22"/>
              </w:rPr>
            </w:pPr>
            <w:r>
              <w:rPr>
                <w:rFonts w:hint="eastAsia" w:ascii="宋体" w:hAnsi="宋体"/>
                <w:kern w:val="0"/>
                <w:sz w:val="22"/>
              </w:rPr>
              <w:t>其他条件</w:t>
            </w: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  <w:sz w:val="22"/>
              </w:rPr>
            </w:pPr>
            <w:r>
              <w:rPr>
                <w:rFonts w:hint="eastAsia" w:ascii="宋体" w:hAnsi="宋体"/>
                <w:kern w:val="0"/>
                <w:sz w:val="22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6" w:hRule="atLeast"/>
        </w:trPr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华文仿宋" w:hAnsi="华文仿宋" w:eastAsia="华文仿宋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kern w:val="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华文仿宋" w:hAnsi="华文仿宋" w:eastAsia="华文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华文仿宋" w:hAnsi="华文仿宋" w:eastAsia="华文仿宋"/>
                <w:kern w:val="0"/>
                <w:sz w:val="24"/>
                <w:szCs w:val="24"/>
                <w:lang w:eastAsia="zh-CN"/>
              </w:rPr>
              <w:t>上海华漕劳务服务有限公司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华文仿宋" w:hAnsi="华文仿宋" w:eastAsia="华文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华文仿宋" w:hAnsi="华文仿宋" w:eastAsia="华文仿宋"/>
                <w:kern w:val="0"/>
                <w:sz w:val="24"/>
                <w:szCs w:val="24"/>
                <w:lang w:eastAsia="zh-CN"/>
              </w:rPr>
              <w:t>人民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华文仿宋" w:hAnsi="华文仿宋" w:eastAsia="华文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华文仿宋" w:hAnsi="华文仿宋" w:eastAsia="华文仿宋"/>
                <w:kern w:val="0"/>
                <w:sz w:val="24"/>
                <w:szCs w:val="24"/>
                <w:lang w:eastAsia="zh-CN"/>
              </w:rPr>
              <w:t>调解员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华文仿宋" w:hAnsi="华文仿宋" w:eastAsia="华文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kern w:val="0"/>
                <w:sz w:val="24"/>
                <w:szCs w:val="24"/>
              </w:rPr>
              <w:t>从事</w:t>
            </w:r>
            <w:r>
              <w:rPr>
                <w:rFonts w:hint="eastAsia" w:ascii="华文仿宋" w:hAnsi="华文仿宋" w:eastAsia="华文仿宋"/>
                <w:kern w:val="0"/>
                <w:sz w:val="24"/>
                <w:szCs w:val="24"/>
                <w:lang w:eastAsia="zh-CN"/>
              </w:rPr>
              <w:t>人民调解、行政调解工作，参与调处重大疑难复杂纠纷等</w:t>
            </w:r>
            <w:r>
              <w:rPr>
                <w:rFonts w:hint="eastAsia" w:ascii="华文仿宋" w:hAnsi="华文仿宋" w:eastAsia="华文仿宋"/>
                <w:kern w:val="0"/>
                <w:sz w:val="24"/>
                <w:szCs w:val="24"/>
              </w:rPr>
              <w:t>工作</w:t>
            </w:r>
            <w:r>
              <w:rPr>
                <w:rFonts w:ascii="华文仿宋" w:hAnsi="华文仿宋" w:eastAsia="华文仿宋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华文仿宋" w:hAnsi="华文仿宋" w:eastAsia="华文仿宋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华文仿宋" w:hAnsi="华文仿宋" w:eastAsia="华文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华文仿宋" w:hAnsi="华文仿宋" w:eastAsia="华文仿宋"/>
                <w:kern w:val="0"/>
                <w:sz w:val="24"/>
                <w:szCs w:val="24"/>
                <w:lang w:eastAsia="zh-CN"/>
              </w:rPr>
              <w:t>不限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华文仿宋" w:hAnsi="华文仿宋" w:eastAsia="华文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华文仿宋" w:hAnsi="华文仿宋" w:eastAsia="华文仿宋"/>
                <w:kern w:val="0"/>
                <w:sz w:val="24"/>
                <w:szCs w:val="24"/>
                <w:lang w:val="en-US" w:eastAsia="zh-CN"/>
              </w:rPr>
              <w:t>45</w:t>
            </w:r>
            <w:r>
              <w:rPr>
                <w:rFonts w:hint="eastAsia" w:ascii="华文仿宋" w:hAnsi="华文仿宋" w:eastAsia="华文仿宋"/>
                <w:kern w:val="0"/>
                <w:sz w:val="24"/>
                <w:szCs w:val="24"/>
                <w:lang w:eastAsia="zh-CN"/>
              </w:rPr>
              <w:t>岁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华文仿宋" w:hAnsi="华文仿宋" w:eastAsia="华文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kern w:val="0"/>
                <w:sz w:val="24"/>
                <w:szCs w:val="24"/>
                <w:lang w:eastAsia="zh-CN"/>
              </w:rPr>
              <w:t>上海</w:t>
            </w: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华文仿宋" w:hAnsi="华文仿宋" w:eastAsia="华文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华文仿宋" w:hAnsi="华文仿宋" w:eastAsia="华文仿宋"/>
                <w:kern w:val="0"/>
                <w:sz w:val="24"/>
                <w:szCs w:val="24"/>
                <w:lang w:eastAsia="zh-CN"/>
              </w:rPr>
              <w:t>大专及以上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华文仿宋" w:hAnsi="华文仿宋" w:eastAsia="华文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kern w:val="0"/>
                <w:sz w:val="24"/>
                <w:szCs w:val="24"/>
                <w:lang w:eastAsia="zh-CN"/>
              </w:rPr>
              <w:t>不限</w:t>
            </w:r>
          </w:p>
        </w:tc>
        <w:tc>
          <w:tcPr>
            <w:tcW w:w="3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华文仿宋" w:hAnsi="华文仿宋" w:eastAsia="华文仿宋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kern w:val="0"/>
                <w:sz w:val="24"/>
                <w:szCs w:val="24"/>
                <w:lang w:eastAsia="zh-CN"/>
              </w:rPr>
              <w:t>具有法学等相关专业知识；具有</w:t>
            </w:r>
            <w:r>
              <w:rPr>
                <w:rFonts w:hint="eastAsia" w:ascii="华文仿宋" w:hAnsi="华文仿宋" w:eastAsia="华文仿宋"/>
                <w:kern w:val="0"/>
                <w:sz w:val="24"/>
                <w:szCs w:val="24"/>
                <w:lang w:val="en-US" w:eastAsia="zh-CN"/>
              </w:rPr>
              <w:t>3年以上调解工作经历和较丰富的调解经验</w:t>
            </w:r>
            <w:r>
              <w:rPr>
                <w:rFonts w:hint="eastAsia" w:ascii="华文仿宋" w:hAnsi="华文仿宋" w:eastAsia="华文仿宋"/>
                <w:kern w:val="0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华文仿宋" w:hAnsi="华文仿宋" w:eastAsia="华文仿宋"/>
                <w:kern w:val="0"/>
                <w:sz w:val="24"/>
                <w:szCs w:val="24"/>
              </w:rPr>
              <w:t>身体健康，</w:t>
            </w:r>
            <w:r>
              <w:rPr>
                <w:rFonts w:hint="eastAsia" w:ascii="华文仿宋" w:hAnsi="华文仿宋" w:eastAsia="华文仿宋"/>
                <w:kern w:val="0"/>
                <w:sz w:val="24"/>
                <w:szCs w:val="24"/>
                <w:lang w:eastAsia="zh-CN"/>
              </w:rPr>
              <w:t>品行端正。具有人民调解员岗位</w:t>
            </w:r>
            <w:bookmarkStart w:id="0" w:name="_GoBack"/>
            <w:bookmarkEnd w:id="0"/>
            <w:r>
              <w:rPr>
                <w:rFonts w:hint="eastAsia" w:ascii="华文仿宋" w:hAnsi="华文仿宋" w:eastAsia="华文仿宋"/>
                <w:kern w:val="0"/>
                <w:sz w:val="24"/>
                <w:szCs w:val="24"/>
                <w:lang w:eastAsia="zh-CN"/>
              </w:rPr>
              <w:t>资格证书的优先考虑。</w:t>
            </w: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华文仿宋" w:hAnsi="华文仿宋" w:eastAsia="华文仿宋"/>
                <w:kern w:val="0"/>
                <w:sz w:val="24"/>
                <w:szCs w:val="24"/>
              </w:rPr>
            </w:pPr>
          </w:p>
        </w:tc>
      </w:tr>
    </w:tbl>
    <w:p>
      <w:pPr>
        <w:spacing w:line="240" w:lineRule="exact"/>
      </w:pPr>
    </w:p>
    <w:sectPr>
      <w:pgSz w:w="16838" w:h="11906" w:orient="landscape"/>
      <w:pgMar w:top="1701" w:right="1440" w:bottom="1021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仿宋">
    <w:altName w:val="方正仿宋_GBK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YyOWM2NWU5OGU2ZmU2NTExM2Q0MjllYjRhNDE3YzcifQ=="/>
  </w:docVars>
  <w:rsids>
    <w:rsidRoot w:val="007B1C32"/>
    <w:rsid w:val="0008512A"/>
    <w:rsid w:val="000F396A"/>
    <w:rsid w:val="001051F3"/>
    <w:rsid w:val="002604DE"/>
    <w:rsid w:val="002A6E1D"/>
    <w:rsid w:val="00366D02"/>
    <w:rsid w:val="003C105E"/>
    <w:rsid w:val="00536547"/>
    <w:rsid w:val="007B1C32"/>
    <w:rsid w:val="00820929"/>
    <w:rsid w:val="00B04F40"/>
    <w:rsid w:val="00F17AF1"/>
    <w:rsid w:val="00F656F5"/>
    <w:rsid w:val="2B55DEE8"/>
    <w:rsid w:val="57BE7288"/>
    <w:rsid w:val="6AFF0055"/>
    <w:rsid w:val="7590575F"/>
    <w:rsid w:val="77B871EF"/>
    <w:rsid w:val="78BF0FF0"/>
    <w:rsid w:val="79BCD076"/>
    <w:rsid w:val="7BCE9D77"/>
    <w:rsid w:val="7BDF18E9"/>
    <w:rsid w:val="7E5A2ED4"/>
    <w:rsid w:val="7FBD82A0"/>
    <w:rsid w:val="A9F67995"/>
    <w:rsid w:val="B7379C0D"/>
    <w:rsid w:val="BFFACE06"/>
    <w:rsid w:val="D7FF3624"/>
    <w:rsid w:val="DBFECDF6"/>
    <w:rsid w:val="E7C5650F"/>
    <w:rsid w:val="FEE6F2A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99"/>
    <w:rPr>
      <w:sz w:val="18"/>
      <w:szCs w:val="18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1</Company>
  <Pages>1</Pages>
  <Words>43</Words>
  <Characters>248</Characters>
  <Lines>2</Lines>
  <Paragraphs>1</Paragraphs>
  <TotalTime>12</TotalTime>
  <ScaleCrop>false</ScaleCrop>
  <LinksUpToDate>false</LinksUpToDate>
  <CharactersWithSpaces>290</CharactersWithSpaces>
  <Application>WPS Office_11.8.2.1127_F1E327BC-269C-435d-A152-05C5408002CA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2020-07-14T08:41:00Z</dcterms:created>
  <dc:creator>Administrator</dc:creator>
  <cp:lastModifiedBy>thtf</cp:lastModifiedBy>
  <cp:lastPrinted>2023-08-24T01:15:00Z</cp:lastPrinted>
  <dcterms:modified xsi:type="dcterms:W3CDTF">2024-05-07T13:01:49Z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2052-11.8.2.1127</vt:lpwstr>
  </property>
  <property fmtid="{D5CDD505-2E9C-101B-9397-08002B2CF9AE}" pid="3" name="ICV">
    <vt:lpwstr>F4763C221E6825CAC3483B65D59FFD52</vt:lpwstr>
  </property>
</Properties>
</file>