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6"/>
          <w:szCs w:val="36"/>
        </w:rPr>
        <w:t>18年下半年长宁区部分事业单位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公开招聘工作人员资格审核安排表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一、11月14日上午（9:00-11.30）</w:t>
      </w:r>
    </w:p>
    <w:tbl>
      <w:tblPr>
        <w:tblStyle w:val="3"/>
        <w:tblW w:w="8610" w:type="dxa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103"/>
        <w:gridCol w:w="2625"/>
        <w:gridCol w:w="2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主管单位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报考用人单位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上海市长宁区废弃物管理所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上海市长宁区废弃物管理所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上海市第三女子中学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电教管理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上海市延安中学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卫生保健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上海市长宁区安顺路幼儿园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财产保管员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上海市长宁区卫生和计划生育委员会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上海市长宁区社区卫生管理中心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第二审核点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上海市长宁区人才服务中心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窗口受理职员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二、11月14日下午（13:30-16:30）</w:t>
      </w:r>
    </w:p>
    <w:tbl>
      <w:tblPr>
        <w:tblStyle w:val="3"/>
        <w:tblW w:w="8610" w:type="dxa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103"/>
        <w:gridCol w:w="2625"/>
        <w:gridCol w:w="2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主管单位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报考用人单位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上海市长宁区虹桥幼儿园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财产保管员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上海市长宁区终身教育指导服务中心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上海市西郊学校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教育数据专管员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上海市延安实验初级中学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华东政法大学附属中学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资产管理兼外勤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长宁区民政局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上海市长宁区老龄事业发展中心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第一审核点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长宁区国资委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上海市长宁区董监事管理中心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第二审核点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上海市长宁区人才服务中心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人事服务专员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第二审核点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上海市长宁区人才服务中心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办公室职员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25B0"/>
    <w:rsid w:val="3EEF25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j-702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2018-11-08T02:15:00Z</dcterms:created>
  <dc:creator>rsj-702</dc:creator>
  <cp:lastModifiedBy>rsj-702</cp:lastModifiedBy>
  <dcterms:modified xsi:type="dcterms:W3CDTF">2018-11-08T02:15:57Z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