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80" w:lineRule="exact"/>
        <w:ind w:firstLine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2"/>
        <w:spacing w:line="380" w:lineRule="exact"/>
        <w:ind w:firstLine="0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spacing w:line="440" w:lineRule="exact"/>
        <w:jc w:val="center"/>
        <w:rPr>
          <w:rFonts w:hint="eastAsia" w:ascii="宋体" w:hAnsi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2018年</w:t>
      </w: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长宁区文化系统</w:t>
      </w:r>
      <w:bookmarkEnd w:id="0"/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部分</w:t>
      </w:r>
      <w:r>
        <w:rPr>
          <w:rFonts w:hint="eastAsia" w:ascii="宋体" w:hAnsi="宋体" w:cs="宋体"/>
          <w:b/>
          <w:bCs/>
          <w:sz w:val="44"/>
          <w:szCs w:val="44"/>
        </w:rPr>
        <w:t>事业单位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公开</w:t>
      </w:r>
      <w:r>
        <w:rPr>
          <w:rFonts w:hint="eastAsia" w:ascii="宋体" w:hAnsi="宋体" w:cs="宋体"/>
          <w:b/>
          <w:bCs/>
          <w:sz w:val="44"/>
          <w:szCs w:val="44"/>
        </w:rPr>
        <w:t>招聘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专业技术人员</w:t>
      </w:r>
      <w:r>
        <w:rPr>
          <w:rFonts w:hint="eastAsia" w:ascii="宋体" w:hAnsi="宋体" w:cs="宋体"/>
          <w:b/>
          <w:bCs/>
          <w:sz w:val="44"/>
          <w:szCs w:val="44"/>
        </w:rPr>
        <w:t>岗位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简章</w:t>
      </w:r>
    </w:p>
    <w:p>
      <w:pPr>
        <w:spacing w:line="440" w:lineRule="exact"/>
        <w:jc w:val="center"/>
        <w:rPr>
          <w:rFonts w:hint="eastAsia" w:ascii="宋体" w:hAnsi="宋体" w:cs="宋体"/>
          <w:b/>
          <w:bCs/>
          <w:sz w:val="44"/>
          <w:szCs w:val="44"/>
          <w:lang w:eastAsia="zh-CN"/>
        </w:rPr>
      </w:pPr>
    </w:p>
    <w:tbl>
      <w:tblPr>
        <w:tblStyle w:val="5"/>
        <w:tblpPr w:leftFromText="180" w:rightFromText="180" w:vertAnchor="text" w:horzAnchor="page" w:tblpX="1133" w:tblpY="630"/>
        <w:tblOverlap w:val="never"/>
        <w:tblW w:w="148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19"/>
        <w:gridCol w:w="866"/>
        <w:gridCol w:w="1100"/>
        <w:gridCol w:w="750"/>
        <w:gridCol w:w="840"/>
        <w:gridCol w:w="915"/>
        <w:gridCol w:w="840"/>
        <w:gridCol w:w="750"/>
        <w:gridCol w:w="840"/>
        <w:gridCol w:w="795"/>
        <w:gridCol w:w="1575"/>
        <w:gridCol w:w="36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用人单位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职责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岗位类别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最低工作年限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年龄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上限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要求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学位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要求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要求</w:t>
            </w:r>
          </w:p>
        </w:tc>
        <w:tc>
          <w:tcPr>
            <w:tcW w:w="36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任职条件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长宁区沪剧传承中心（长宁沪剧团）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沪剧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演员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从事沪剧表演工作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专技岗位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不限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不限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不限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戏剧与影视学类等相关专业</w:t>
            </w:r>
          </w:p>
        </w:tc>
        <w:tc>
          <w:tcPr>
            <w:tcW w:w="3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专业戏剧或音乐学院毕业，有沪剧表演经验；具有演员职称者优先。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长宁区沪剧传承中心（长宁沪剧团）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琵琶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演奏员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从事琵琶演奏和沪剧演出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专技岗位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不限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不限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戏剧与影视学类等相关专业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能够听、说沪语；专业戏剧或音乐学院琵琶表演专业毕业，专业基础扎实；热爱戏曲（沪剧）艺术，熟练掌握琵琶伴奏，具有院团工作和演出经验者优先；具有演奏员职称者优先。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长宁区沪剧传承中心（长宁沪剧团）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二胡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演奏员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从事二胡演奏和沪剧演出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专技岗位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不限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不限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戏剧与影视学类等相关专业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能够听、说沪语；专业戏剧或音乐学院二胡表演专业毕业，专业基础扎实；热爱戏曲（沪剧）艺术，熟练掌握二胡伴奏，具有院团工作和演出经验者优先；具有演奏员职称者优先。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用人单位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职责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岗位类别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最低工作年限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年龄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上限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要求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学位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要求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要求</w:t>
            </w:r>
          </w:p>
        </w:tc>
        <w:tc>
          <w:tcPr>
            <w:tcW w:w="36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任职条件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长宁区沪剧传承中心（长宁沪剧团）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鼓板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演奏员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从事鼓板演奏和沪剧演出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专技岗位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不限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不限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不限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戏剧与影视学类等相关专业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能够听、说沪语；专业戏剧或音乐学院毕业，专业基础扎实；热爱戏曲（沪剧）艺术，熟练掌握鼓板伴奏，具有院团工作和演出经验者优先；具有演奏员职称者优先。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长宁区沪剧传承中心（长宁沪剧团）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pacing w:val="-11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4"/>
              </w:rPr>
              <w:t>戏曲音响操作员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pacing w:val="-11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4"/>
              </w:rPr>
              <w:t>从事沪剧演出的音响操作工作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专技岗位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不限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不限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大专及以上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不限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戏剧与影视学类等相关专业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能够听、说沪语；热爱音响专业工作，熟悉掌握电声学、音响技术、舞台音效等基础知识和技能，具备基本的设备维修保养能力；能够胜任本市及外省市的演出需要，具有吃苦耐劳精神；有院团音响操作经验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长宁区沪剧传承中心（长宁沪剧团）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pacing w:val="-1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24"/>
              </w:rPr>
              <w:t>戏曲灯光操作员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pacing w:val="-1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24"/>
              </w:rPr>
              <w:t>从事沪剧演出中的灯光设计、操作工作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不限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不限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戏剧与影视学类等相关专业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能够听、说沪语；热爱灯光专业工作，具有较好的舞台灯光设计、操作能力，熟悉灯光设备和系统原理，具备基本的设备维修保养能力；能够胜任本市及外省市的演出需要，具有吃苦耐劳精神；有院团音响操作经验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用人单位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职责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岗位类别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最低工作年限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年龄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上限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要求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学位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要求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要求</w:t>
            </w:r>
          </w:p>
        </w:tc>
        <w:tc>
          <w:tcPr>
            <w:tcW w:w="36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任职条件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长宁区沪剧传承中心（长宁沪剧团）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舞台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监督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从事沪剧演出中的舞台监督工作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专技岗位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不限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不限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不限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戏剧与影视学类等相关专业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能够听、说沪语；专业戏剧学院毕业，专业基础扎实；熟悉戏剧戏曲演出行业和舞台演出中的布景、道具、灯光音响、服装、化妆等各方面工作；具有较强的组织协调和团队管理能力。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  <w:p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长宁文化艺术中心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舞台技术管理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从事舞台演出技术管理、灯光和音响操作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专技岗位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2年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不限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学士及以上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不限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具有2年以上舞台演出技术管理或文化活动策划经验；熟悉舞台基本灯光和音响设备的操作，有舞台表演经验、摄影摄像技术者优先；剧场技术管理等相关专业毕业者优先。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长宁文化艺术中心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大型活动策划编导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从事群文大型活动的策划和编导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专技岗位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5年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不限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学士及以上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不限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具有2年以上群文工作经验和大型活动编导策划经验；熟悉舞台艺术和群文团队指导，有较好的组织协调能力、团队协作精神，文字功底扎实；文艺编导、导演等相关专业毕业，或具有群文初级以上职称任职资格者优先。</w:t>
            </w:r>
          </w:p>
        </w:tc>
      </w:tr>
    </w:tbl>
    <w:p>
      <w:pPr>
        <w:spacing w:line="380" w:lineRule="exact"/>
        <w:rPr>
          <w:rFonts w:ascii="仿宋_GB2312" w:hAnsi="仿宋" w:eastAsia="仿宋_GB2312"/>
          <w:sz w:val="32"/>
          <w:szCs w:val="32"/>
        </w:rPr>
      </w:pPr>
    </w:p>
    <w:p/>
    <w:p/>
    <w:sectPr>
      <w:pgSz w:w="16838" w:h="11906" w:orient="landscape"/>
      <w:pgMar w:top="720" w:right="720" w:bottom="720" w:left="720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10873"/>
    <w:rsid w:val="49146978"/>
    <w:rsid w:val="5231087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7"/>
    </w:pPr>
    <w:rPr>
      <w:rFonts w:eastAsia="仿宋_GB2312"/>
      <w:sz w:val="24"/>
      <w:szCs w:val="20"/>
    </w:rPr>
  </w:style>
  <w:style w:type="paragraph" w:styleId="3">
    <w:name w:val="footer"/>
    <w:basedOn w:val="1"/>
    <w:qFormat/>
    <w:uiPriority w:val="0"/>
    <w:pPr>
      <w:tabs>
        <w:tab w:val="center" w:pos="4320"/>
        <w:tab w:val="right" w:pos="8640"/>
      </w:tabs>
      <w:snapToGrid w:val="0"/>
      <w:jc w:val="left"/>
    </w:pPr>
    <w:rPr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sj-702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2018-07-23T08:43:00Z</dcterms:created>
  <dc:creator>rsj-702</dc:creator>
  <cp:lastModifiedBy>上海中公-大白</cp:lastModifiedBy>
  <dcterms:modified xsi:type="dcterms:W3CDTF">2018-07-24T01:21:34Z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